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6E" w:rsidRPr="00CF14D1" w:rsidRDefault="00E850AC" w:rsidP="0097626E">
      <w:pPr>
        <w:rPr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172200" cy="9598973"/>
            <wp:effectExtent l="0" t="0" r="0" b="0"/>
            <wp:docPr id="1" name="Рисунок 1" descr="C:\Users\Светлана\Documents\Scanned Documents\Директор\19-20\коррупция сканы\скан приказ комис конфл ин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Директор\19-20\коррупция сканы\скан приказ комис конфл инт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" r="4556"/>
                    <a:stretch/>
                  </pic:blipFill>
                  <pic:spPr bwMode="auto">
                    <a:xfrm>
                      <a:off x="0" y="0"/>
                      <a:ext cx="6183006" cy="96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26E" w:rsidRPr="00CF14D1" w:rsidRDefault="0097626E" w:rsidP="0097626E">
      <w:pPr>
        <w:rPr>
          <w:sz w:val="24"/>
        </w:rPr>
      </w:pPr>
    </w:p>
    <w:p w:rsidR="0014000F" w:rsidRPr="00CF14D1" w:rsidRDefault="0014000F" w:rsidP="002B0550">
      <w:pPr>
        <w:pStyle w:val="Default"/>
        <w:rPr>
          <w:rFonts w:ascii="Times New Roman" w:hAnsi="Times New Roman" w:cs="Times New Roman"/>
          <w:bCs/>
        </w:rPr>
      </w:pPr>
    </w:p>
    <w:p w:rsidR="00625ED6" w:rsidRDefault="00CF14D1" w:rsidP="00625ED6">
      <w:pPr>
        <w:rPr>
          <w:i/>
          <w:sz w:val="24"/>
        </w:rPr>
      </w:pPr>
      <w:bookmarkStart w:id="0" w:name="_GoBack"/>
      <w:bookmarkEnd w:id="0"/>
      <w:r w:rsidRPr="00CF14D1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          </w:t>
      </w:r>
      <w:r w:rsidRPr="00CF14D1">
        <w:rPr>
          <w:i/>
          <w:sz w:val="24"/>
        </w:rPr>
        <w:t xml:space="preserve">Приложение №1 к приказу  </w:t>
      </w:r>
      <w:r w:rsidR="00625ED6">
        <w:rPr>
          <w:i/>
          <w:sz w:val="24"/>
        </w:rPr>
        <w:t xml:space="preserve">  </w:t>
      </w:r>
    </w:p>
    <w:p w:rsidR="00CF14D1" w:rsidRPr="00CF14D1" w:rsidRDefault="00625ED6" w:rsidP="00625ED6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</w:t>
      </w:r>
      <w:r w:rsidR="00B0750A">
        <w:rPr>
          <w:i/>
          <w:sz w:val="24"/>
        </w:rPr>
        <w:t xml:space="preserve">от </w:t>
      </w:r>
      <w:r>
        <w:rPr>
          <w:i/>
          <w:sz w:val="24"/>
        </w:rPr>
        <w:t xml:space="preserve">31.08.2018 г. </w:t>
      </w:r>
      <w:r w:rsidR="00CF14D1" w:rsidRPr="00CF14D1">
        <w:rPr>
          <w:i/>
          <w:sz w:val="24"/>
        </w:rPr>
        <w:t xml:space="preserve">№ 31-44   </w:t>
      </w:r>
    </w:p>
    <w:p w:rsidR="00CF14D1" w:rsidRDefault="00CF14D1" w:rsidP="0097626E">
      <w:pPr>
        <w:pStyle w:val="50"/>
        <w:shd w:val="clear" w:color="auto" w:fill="auto"/>
        <w:spacing w:after="0" w:line="240" w:lineRule="auto"/>
        <w:ind w:firstLine="0"/>
        <w:jc w:val="center"/>
        <w:rPr>
          <w:b/>
          <w:spacing w:val="0"/>
        </w:rPr>
      </w:pPr>
    </w:p>
    <w:p w:rsidR="00275BE4" w:rsidRPr="00CF14D1" w:rsidRDefault="00275BE4" w:rsidP="00275BE4">
      <w:pPr>
        <w:jc w:val="center"/>
        <w:rPr>
          <w:sz w:val="24"/>
        </w:rPr>
      </w:pPr>
      <w:r w:rsidRPr="00CF14D1">
        <w:rPr>
          <w:sz w:val="24"/>
        </w:rPr>
        <w:t xml:space="preserve">                                         </w:t>
      </w:r>
      <w:r w:rsidR="0097626E" w:rsidRPr="00CF14D1">
        <w:rPr>
          <w:sz w:val="24"/>
        </w:rPr>
        <w:t xml:space="preserve">                          </w:t>
      </w:r>
    </w:p>
    <w:p w:rsidR="00690C15" w:rsidRDefault="00690C15" w:rsidP="00625ED6">
      <w:pPr>
        <w:shd w:val="clear" w:color="auto" w:fill="FFFFFF"/>
        <w:jc w:val="both"/>
        <w:rPr>
          <w:b/>
          <w:sz w:val="24"/>
        </w:rPr>
      </w:pPr>
      <w:r w:rsidRPr="00CF14D1">
        <w:rPr>
          <w:sz w:val="24"/>
        </w:rPr>
        <w:t>        </w:t>
      </w:r>
      <w:r w:rsidRPr="00CF14D1">
        <w:rPr>
          <w:b/>
          <w:sz w:val="24"/>
        </w:rPr>
        <w:t xml:space="preserve">Положение о Порядке сообщения сотрудниками </w:t>
      </w:r>
      <w:r w:rsidR="0097626E" w:rsidRPr="00CF14D1">
        <w:rPr>
          <w:b/>
          <w:sz w:val="24"/>
        </w:rPr>
        <w:t>МК</w:t>
      </w:r>
      <w:r w:rsidR="00275BE4" w:rsidRPr="00CF14D1">
        <w:rPr>
          <w:b/>
          <w:sz w:val="24"/>
        </w:rPr>
        <w:t xml:space="preserve">ОУ </w:t>
      </w:r>
      <w:r w:rsidR="00CF14D1" w:rsidRPr="00CF14D1">
        <w:rPr>
          <w:b/>
          <w:sz w:val="24"/>
        </w:rPr>
        <w:t xml:space="preserve">«Краснянская СОШ» </w:t>
      </w:r>
      <w:r w:rsidRPr="00CF14D1">
        <w:rPr>
          <w:b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14D1" w:rsidRPr="00CF14D1" w:rsidRDefault="00CF14D1" w:rsidP="00DC0A14">
      <w:pPr>
        <w:shd w:val="clear" w:color="auto" w:fill="FFFFFF"/>
        <w:jc w:val="center"/>
        <w:rPr>
          <w:b/>
          <w:sz w:val="24"/>
        </w:rPr>
      </w:pP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>1.  Настоящее Положение определяет порядок сообщен</w:t>
      </w:r>
      <w:r w:rsidR="0097626E" w:rsidRPr="00CF14D1">
        <w:rPr>
          <w:sz w:val="24"/>
        </w:rPr>
        <w:t>ия сотрудниками МК</w:t>
      </w:r>
      <w:r w:rsidR="00194621" w:rsidRPr="00CF14D1">
        <w:rPr>
          <w:sz w:val="24"/>
        </w:rPr>
        <w:t xml:space="preserve">ОУ </w:t>
      </w:r>
      <w:r w:rsidR="00CF14D1" w:rsidRPr="00CF14D1">
        <w:rPr>
          <w:sz w:val="24"/>
        </w:rPr>
        <w:t xml:space="preserve">«Краснянская СОШ» </w:t>
      </w:r>
      <w:r w:rsidRPr="00CF14D1">
        <w:rPr>
          <w:sz w:val="24"/>
        </w:rPr>
        <w:t>(далее - Школа)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 xml:space="preserve">2.  Сотрудники Школы обязаны в соответствии с законодательством Российской Федерации о противодействии коррупции </w:t>
      </w:r>
      <w:proofErr w:type="gramStart"/>
      <w:r w:rsidRPr="00CF14D1">
        <w:rPr>
          <w:sz w:val="24"/>
        </w:rPr>
        <w:t>сообщать</w:t>
      </w:r>
      <w:proofErr w:type="gramEnd"/>
      <w:r w:rsidRPr="00CF14D1">
        <w:rPr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0C15" w:rsidRPr="00CF14D1" w:rsidRDefault="00690C15" w:rsidP="00841DC4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>3.  В случае возникновения личной заинтересованности при исполнении должностных обязанностей, которая приводит или может привести</w:t>
      </w:r>
      <w:r w:rsidRPr="00CF14D1">
        <w:rPr>
          <w:sz w:val="24"/>
        </w:rPr>
        <w:br/>
        <w:t xml:space="preserve">к конфликту интересов, сотрудник Школы обязан незамедлительно оформить сообщение в письменной форме в виде уведомления на имя лица, осуществляющего полномочия руководителя по форме согласно приложению № 2 к настоящему приказу. </w:t>
      </w:r>
    </w:p>
    <w:p w:rsidR="00690C15" w:rsidRPr="00CF14D1" w:rsidRDefault="00690C15" w:rsidP="00841DC4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 xml:space="preserve">4. Сотрудник Школы подает уведомление лицу, осуществляющему полномочия руководителя в отношении данного сотрудника Школы, которое по его поручению направляется в комиссию по противодействию коррупции и урегулированию конфликта интересов в </w:t>
      </w:r>
      <w:r w:rsidR="0097626E" w:rsidRPr="00CF14D1">
        <w:rPr>
          <w:sz w:val="24"/>
        </w:rPr>
        <w:t>МК</w:t>
      </w:r>
      <w:r w:rsidR="00F140F5" w:rsidRPr="00CF14D1">
        <w:rPr>
          <w:sz w:val="24"/>
        </w:rPr>
        <w:t xml:space="preserve">ОУ </w:t>
      </w:r>
      <w:r w:rsidR="00625ED6" w:rsidRPr="00625ED6">
        <w:rPr>
          <w:sz w:val="24"/>
        </w:rPr>
        <w:t>«Краснянская СОШ»</w:t>
      </w:r>
      <w:r w:rsidR="0097626E" w:rsidRPr="00CF14D1">
        <w:rPr>
          <w:sz w:val="24"/>
        </w:rPr>
        <w:t>»</w:t>
      </w:r>
      <w:r w:rsidR="000757D0" w:rsidRPr="00CF14D1">
        <w:rPr>
          <w:sz w:val="24"/>
        </w:rPr>
        <w:t xml:space="preserve"> </w:t>
      </w:r>
      <w:r w:rsidRPr="00CF14D1">
        <w:rPr>
          <w:sz w:val="24"/>
        </w:rPr>
        <w:t xml:space="preserve"> (далее - Комиссия).</w:t>
      </w: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 xml:space="preserve">5.  В ходе предварительного рассмотрения уведомления сотрудника Школы, Комиссия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государственные органы власти, органы местного самоуправления и заинтересованные организации. </w:t>
      </w: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>6.  По результатам предварительного рассмотрения уведомления Комиссия, осуществляет подготовку мотивированного заключения по результатам рассмотрения уведомления.</w:t>
      </w: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 xml:space="preserve">7.  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председателю Комиссии. </w:t>
      </w:r>
    </w:p>
    <w:p w:rsidR="00690C15" w:rsidRPr="00CF14D1" w:rsidRDefault="00690C15" w:rsidP="00213B3C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 xml:space="preserve">8.  В случае направления запросов, указанных в пункте 5 Положения,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690C15" w:rsidRPr="00CF14D1" w:rsidRDefault="00690C15" w:rsidP="00A36F70">
      <w:pPr>
        <w:tabs>
          <w:tab w:val="left" w:pos="1134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CF14D1">
        <w:rPr>
          <w:sz w:val="24"/>
        </w:rPr>
        <w:t>9.  Комиссия рассматривает уведомление и принимает решение</w:t>
      </w:r>
      <w:r w:rsidRPr="00CF14D1">
        <w:rPr>
          <w:sz w:val="24"/>
        </w:rPr>
        <w:br/>
        <w:t xml:space="preserve">в порядке, установленном Положением о комиссии по противодействию коррупции и урегулированию конфликта интересов в </w:t>
      </w:r>
      <w:r w:rsidR="00390329" w:rsidRPr="00CF14D1">
        <w:rPr>
          <w:sz w:val="24"/>
        </w:rPr>
        <w:t>МК</w:t>
      </w:r>
      <w:r w:rsidR="00F140F5" w:rsidRPr="00CF14D1">
        <w:rPr>
          <w:sz w:val="24"/>
        </w:rPr>
        <w:t xml:space="preserve">ОУ </w:t>
      </w:r>
      <w:r w:rsidR="00625ED6" w:rsidRPr="00625ED6">
        <w:rPr>
          <w:sz w:val="24"/>
        </w:rPr>
        <w:t>«Краснянская СОШ»</w:t>
      </w:r>
      <w:r w:rsidRPr="00CF14D1">
        <w:rPr>
          <w:sz w:val="24"/>
        </w:rPr>
        <w:t>.</w:t>
      </w:r>
    </w:p>
    <w:p w:rsidR="00F140F5" w:rsidRDefault="00F140F5" w:rsidP="00F51740">
      <w:pPr>
        <w:pStyle w:val="Default"/>
        <w:jc w:val="right"/>
        <w:rPr>
          <w:rFonts w:ascii="Times New Roman" w:hAnsi="Times New Roman" w:cs="Times New Roman"/>
          <w:bCs/>
        </w:rPr>
      </w:pPr>
    </w:p>
    <w:p w:rsidR="00CF14D1" w:rsidRDefault="00CF14D1" w:rsidP="00F51740">
      <w:pPr>
        <w:pStyle w:val="Default"/>
        <w:jc w:val="right"/>
        <w:rPr>
          <w:rFonts w:ascii="Times New Roman" w:hAnsi="Times New Roman" w:cs="Times New Roman"/>
          <w:bCs/>
        </w:rPr>
      </w:pPr>
    </w:p>
    <w:p w:rsidR="00CF14D1" w:rsidRDefault="00CF14D1" w:rsidP="00F51740">
      <w:pPr>
        <w:pStyle w:val="Default"/>
        <w:jc w:val="right"/>
        <w:rPr>
          <w:rFonts w:ascii="Times New Roman" w:hAnsi="Times New Roman" w:cs="Times New Roman"/>
          <w:bCs/>
        </w:rPr>
      </w:pPr>
    </w:p>
    <w:p w:rsidR="00B0750A" w:rsidRDefault="00B0750A" w:rsidP="00F51740">
      <w:pPr>
        <w:pStyle w:val="Default"/>
        <w:jc w:val="right"/>
        <w:rPr>
          <w:rFonts w:ascii="Times New Roman" w:hAnsi="Times New Roman" w:cs="Times New Roman"/>
          <w:bCs/>
        </w:rPr>
      </w:pPr>
    </w:p>
    <w:p w:rsidR="00CF14D1" w:rsidRPr="00CF14D1" w:rsidRDefault="00CF14D1" w:rsidP="00B0750A">
      <w:pPr>
        <w:shd w:val="clear" w:color="auto" w:fill="FFFFFF"/>
        <w:jc w:val="both"/>
        <w:rPr>
          <w:bCs/>
          <w:sz w:val="24"/>
        </w:rPr>
      </w:pPr>
      <w:r w:rsidRPr="00CF14D1">
        <w:rPr>
          <w:sz w:val="24"/>
        </w:rPr>
        <w:t xml:space="preserve">С положением о Порядке сообщения сотрудниками МКОУ </w:t>
      </w:r>
      <w:r w:rsidR="00B0750A" w:rsidRPr="00B0750A">
        <w:rPr>
          <w:sz w:val="24"/>
        </w:rPr>
        <w:t xml:space="preserve">«Краснянская СОШ» </w:t>
      </w:r>
      <w:r w:rsidRPr="00CF14D1">
        <w:rPr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 и уведомлением о воз</w:t>
      </w:r>
      <w:r w:rsidRPr="00CF14D1">
        <w:rPr>
          <w:bCs/>
          <w:sz w:val="24"/>
        </w:rPr>
        <w:t>никновении личной заинтересованности при исполнении должностных обязанностей, которая приводит или может</w:t>
      </w:r>
      <w:r w:rsidRPr="00CF14D1">
        <w:rPr>
          <w:sz w:val="24"/>
        </w:rPr>
        <w:t xml:space="preserve"> </w:t>
      </w:r>
      <w:proofErr w:type="gramStart"/>
      <w:r w:rsidRPr="00CF14D1">
        <w:rPr>
          <w:bCs/>
          <w:sz w:val="24"/>
        </w:rPr>
        <w:t>привести к конфликту интересов ознакомлены</w:t>
      </w:r>
      <w:proofErr w:type="gramEnd"/>
      <w:r w:rsidR="00B0750A">
        <w:rPr>
          <w:bCs/>
          <w:sz w:val="24"/>
        </w:rPr>
        <w:t>:</w:t>
      </w:r>
    </w:p>
    <w:p w:rsidR="00CF14D1" w:rsidRPr="00CF14D1" w:rsidRDefault="00CF14D1" w:rsidP="00CF14D1">
      <w:pPr>
        <w:shd w:val="clear" w:color="auto" w:fill="FFFFFF"/>
        <w:rPr>
          <w:bCs/>
          <w:sz w:val="24"/>
        </w:rPr>
      </w:pPr>
    </w:p>
    <w:p w:rsidR="00B0750A" w:rsidRDefault="00CF14D1" w:rsidP="00CF14D1">
      <w:pPr>
        <w:pStyle w:val="12"/>
        <w:shd w:val="clear" w:color="auto" w:fill="auto"/>
        <w:tabs>
          <w:tab w:val="left" w:leader="underscore" w:pos="442"/>
        </w:tabs>
        <w:spacing w:before="0" w:after="0" w:line="274" w:lineRule="exact"/>
        <w:ind w:firstLine="0"/>
        <w:jc w:val="left"/>
        <w:rPr>
          <w:sz w:val="24"/>
          <w:szCs w:val="24"/>
        </w:rPr>
      </w:pPr>
      <w:r w:rsidRPr="00CF14D1">
        <w:rPr>
          <w:spacing w:val="0"/>
          <w:sz w:val="24"/>
          <w:szCs w:val="24"/>
        </w:rPr>
        <w:lastRenderedPageBreak/>
        <w:t xml:space="preserve">                                             </w:t>
      </w:r>
      <w:r w:rsidRPr="00CF14D1">
        <w:rPr>
          <w:sz w:val="24"/>
          <w:szCs w:val="24"/>
        </w:rPr>
        <w:t xml:space="preserve">                             </w:t>
      </w:r>
    </w:p>
    <w:p w:rsidR="00B0750A" w:rsidRDefault="00B0750A" w:rsidP="00B0750A">
      <w:pPr>
        <w:ind w:firstLine="5670"/>
        <w:rPr>
          <w:i/>
          <w:sz w:val="24"/>
        </w:rPr>
      </w:pPr>
      <w:r>
        <w:rPr>
          <w:i/>
          <w:sz w:val="24"/>
        </w:rPr>
        <w:t xml:space="preserve">  </w:t>
      </w:r>
      <w:r w:rsidRPr="00CF14D1">
        <w:rPr>
          <w:i/>
          <w:sz w:val="24"/>
        </w:rPr>
        <w:t>Приложение №</w:t>
      </w:r>
      <w:r>
        <w:rPr>
          <w:i/>
          <w:sz w:val="24"/>
        </w:rPr>
        <w:t>2</w:t>
      </w:r>
      <w:r w:rsidRPr="00CF14D1">
        <w:rPr>
          <w:i/>
          <w:sz w:val="24"/>
        </w:rPr>
        <w:t xml:space="preserve"> к приказу </w:t>
      </w:r>
    </w:p>
    <w:p w:rsidR="00B0750A" w:rsidRDefault="00B0750A" w:rsidP="00B0750A">
      <w:pPr>
        <w:ind w:firstLine="5670"/>
        <w:rPr>
          <w:i/>
          <w:sz w:val="24"/>
        </w:rPr>
      </w:pPr>
      <w:r w:rsidRPr="00CF14D1">
        <w:rPr>
          <w:i/>
          <w:sz w:val="24"/>
        </w:rPr>
        <w:t xml:space="preserve"> </w:t>
      </w:r>
      <w:r>
        <w:rPr>
          <w:i/>
          <w:sz w:val="24"/>
        </w:rPr>
        <w:t xml:space="preserve">от 31.08.2018 г. </w:t>
      </w:r>
      <w:r w:rsidRPr="00CF14D1">
        <w:rPr>
          <w:i/>
          <w:sz w:val="24"/>
        </w:rPr>
        <w:t xml:space="preserve">№ 31-44 </w:t>
      </w:r>
      <w:r>
        <w:rPr>
          <w:i/>
          <w:sz w:val="24"/>
        </w:rPr>
        <w:t xml:space="preserve">                                                                                             </w:t>
      </w:r>
    </w:p>
    <w:p w:rsidR="00690C15" w:rsidRDefault="00B0750A" w:rsidP="00B0750A">
      <w:pPr>
        <w:shd w:val="clear" w:color="auto" w:fill="FFFFFF"/>
        <w:jc w:val="both"/>
        <w:rPr>
          <w:szCs w:val="28"/>
        </w:rPr>
      </w:pPr>
      <w:r w:rsidRPr="00CF14D1">
        <w:rPr>
          <w:i/>
          <w:sz w:val="24"/>
        </w:rPr>
        <w:t xml:space="preserve">  </w:t>
      </w:r>
    </w:p>
    <w:p w:rsidR="00690C15" w:rsidRPr="00C53678" w:rsidRDefault="00390329" w:rsidP="00A36F70">
      <w:pPr>
        <w:autoSpaceDE w:val="0"/>
        <w:autoSpaceDN w:val="0"/>
        <w:spacing w:line="228" w:lineRule="auto"/>
        <w:ind w:left="4111"/>
        <w:jc w:val="right"/>
        <w:rPr>
          <w:szCs w:val="28"/>
        </w:rPr>
      </w:pPr>
      <w:r>
        <w:rPr>
          <w:szCs w:val="28"/>
        </w:rPr>
        <w:t xml:space="preserve">Директору  МКОУ </w:t>
      </w:r>
      <w:r w:rsidR="00B0750A" w:rsidRPr="00CF14D1">
        <w:rPr>
          <w:sz w:val="24"/>
        </w:rPr>
        <w:t>«К</w:t>
      </w:r>
      <w:r w:rsidR="00B0750A">
        <w:t>раснянская С</w:t>
      </w:r>
      <w:r w:rsidR="00B0750A" w:rsidRPr="00CF14D1">
        <w:rPr>
          <w:sz w:val="24"/>
        </w:rPr>
        <w:t>ОШ»</w:t>
      </w:r>
    </w:p>
    <w:p w:rsidR="00690C15" w:rsidRPr="00C53678" w:rsidRDefault="00690C15" w:rsidP="00F51740">
      <w:pPr>
        <w:autoSpaceDE w:val="0"/>
        <w:autoSpaceDN w:val="0"/>
        <w:spacing w:line="228" w:lineRule="auto"/>
        <w:ind w:left="4111"/>
        <w:rPr>
          <w:szCs w:val="28"/>
        </w:rPr>
      </w:pPr>
    </w:p>
    <w:p w:rsidR="00690C15" w:rsidRPr="00C53678" w:rsidRDefault="00690C15" w:rsidP="00F51740">
      <w:pPr>
        <w:pBdr>
          <w:top w:val="single" w:sz="4" w:space="1" w:color="auto"/>
        </w:pBdr>
        <w:autoSpaceDE w:val="0"/>
        <w:autoSpaceDN w:val="0"/>
        <w:spacing w:line="228" w:lineRule="auto"/>
        <w:ind w:left="4111"/>
        <w:jc w:val="center"/>
        <w:rPr>
          <w:szCs w:val="28"/>
        </w:rPr>
      </w:pPr>
      <w:r w:rsidRPr="00C53678">
        <w:rPr>
          <w:szCs w:val="28"/>
        </w:rPr>
        <w:t>(Ф.И.О.)</w:t>
      </w:r>
    </w:p>
    <w:p w:rsidR="00690C15" w:rsidRPr="00C53678" w:rsidRDefault="00690C15" w:rsidP="00F51740">
      <w:pPr>
        <w:autoSpaceDE w:val="0"/>
        <w:autoSpaceDN w:val="0"/>
        <w:spacing w:line="228" w:lineRule="auto"/>
        <w:ind w:left="4111"/>
        <w:rPr>
          <w:szCs w:val="28"/>
        </w:rPr>
      </w:pPr>
    </w:p>
    <w:p w:rsidR="00690C15" w:rsidRPr="00C53678" w:rsidRDefault="00690C15" w:rsidP="00F51740">
      <w:pPr>
        <w:pBdr>
          <w:top w:val="single" w:sz="4" w:space="1" w:color="auto"/>
        </w:pBdr>
        <w:autoSpaceDE w:val="0"/>
        <w:autoSpaceDN w:val="0"/>
        <w:spacing w:line="228" w:lineRule="auto"/>
        <w:ind w:left="4111"/>
        <w:jc w:val="center"/>
        <w:rPr>
          <w:szCs w:val="28"/>
        </w:rPr>
      </w:pPr>
      <w:r w:rsidRPr="00C53678">
        <w:rPr>
          <w:szCs w:val="28"/>
        </w:rPr>
        <w:t>(наименование должности)</w:t>
      </w:r>
    </w:p>
    <w:p w:rsidR="00690C15" w:rsidRPr="00C53678" w:rsidRDefault="00690C15" w:rsidP="00F51740">
      <w:pPr>
        <w:autoSpaceDE w:val="0"/>
        <w:autoSpaceDN w:val="0"/>
        <w:spacing w:line="228" w:lineRule="auto"/>
        <w:ind w:left="4111"/>
        <w:rPr>
          <w:szCs w:val="28"/>
        </w:rPr>
      </w:pPr>
    </w:p>
    <w:p w:rsidR="00690C15" w:rsidRPr="00C53678" w:rsidRDefault="00690C15" w:rsidP="00F51740">
      <w:pPr>
        <w:autoSpaceDE w:val="0"/>
        <w:autoSpaceDN w:val="0"/>
        <w:spacing w:line="228" w:lineRule="auto"/>
        <w:ind w:left="4111"/>
        <w:rPr>
          <w:szCs w:val="28"/>
        </w:rPr>
      </w:pPr>
    </w:p>
    <w:p w:rsidR="00690C15" w:rsidRPr="00C53678" w:rsidRDefault="00690C15" w:rsidP="00F51740">
      <w:pPr>
        <w:pBdr>
          <w:top w:val="single" w:sz="4" w:space="1" w:color="auto"/>
        </w:pBdr>
        <w:autoSpaceDE w:val="0"/>
        <w:autoSpaceDN w:val="0"/>
        <w:spacing w:line="228" w:lineRule="auto"/>
        <w:ind w:left="4111"/>
        <w:jc w:val="center"/>
        <w:rPr>
          <w:szCs w:val="28"/>
        </w:rPr>
      </w:pPr>
      <w:r w:rsidRPr="00C53678">
        <w:rPr>
          <w:szCs w:val="28"/>
        </w:rPr>
        <w:t>(Ф.И.О.)</w:t>
      </w:r>
    </w:p>
    <w:p w:rsidR="00690C15" w:rsidRPr="00C53678" w:rsidRDefault="00690C15" w:rsidP="00F51740">
      <w:pPr>
        <w:autoSpaceDE w:val="0"/>
        <w:autoSpaceDN w:val="0"/>
        <w:spacing w:line="228" w:lineRule="auto"/>
        <w:jc w:val="center"/>
        <w:rPr>
          <w:b/>
          <w:bCs/>
          <w:szCs w:val="28"/>
        </w:rPr>
      </w:pPr>
    </w:p>
    <w:p w:rsidR="00690C15" w:rsidRPr="00DC0A14" w:rsidRDefault="00690C15" w:rsidP="00DC0A14">
      <w:pPr>
        <w:autoSpaceDE w:val="0"/>
        <w:autoSpaceDN w:val="0"/>
        <w:spacing w:line="228" w:lineRule="auto"/>
        <w:jc w:val="center"/>
        <w:rPr>
          <w:bCs/>
          <w:szCs w:val="28"/>
        </w:rPr>
      </w:pPr>
      <w:r w:rsidRPr="009A5396">
        <w:rPr>
          <w:bCs/>
          <w:szCs w:val="28"/>
        </w:rPr>
        <w:t>Уведомление</w:t>
      </w:r>
    </w:p>
    <w:p w:rsidR="00690C15" w:rsidRPr="00C53678" w:rsidRDefault="00690C15" w:rsidP="00F51740">
      <w:pPr>
        <w:autoSpaceDE w:val="0"/>
        <w:autoSpaceDN w:val="0"/>
        <w:spacing w:line="228" w:lineRule="auto"/>
        <w:jc w:val="center"/>
        <w:rPr>
          <w:bCs/>
          <w:szCs w:val="28"/>
        </w:rPr>
      </w:pPr>
      <w:r w:rsidRPr="00C53678">
        <w:rPr>
          <w:bCs/>
          <w:szCs w:val="28"/>
        </w:rPr>
        <w:t>о возникновении личной заинтересованности при исполнении</w:t>
      </w:r>
    </w:p>
    <w:p w:rsidR="00690C15" w:rsidRPr="00C53678" w:rsidRDefault="00690C15" w:rsidP="00F51740">
      <w:pPr>
        <w:autoSpaceDE w:val="0"/>
        <w:autoSpaceDN w:val="0"/>
        <w:spacing w:line="228" w:lineRule="auto"/>
        <w:jc w:val="center"/>
        <w:rPr>
          <w:bCs/>
          <w:szCs w:val="28"/>
        </w:rPr>
      </w:pPr>
      <w:r w:rsidRPr="00C53678">
        <w:rPr>
          <w:bCs/>
          <w:szCs w:val="28"/>
        </w:rPr>
        <w:t xml:space="preserve">должностных обязанностей, </w:t>
      </w:r>
      <w:proofErr w:type="gramStart"/>
      <w:r w:rsidRPr="00C53678">
        <w:rPr>
          <w:bCs/>
          <w:szCs w:val="28"/>
        </w:rPr>
        <w:t>которая</w:t>
      </w:r>
      <w:proofErr w:type="gramEnd"/>
      <w:r w:rsidRPr="00C53678">
        <w:rPr>
          <w:bCs/>
          <w:szCs w:val="28"/>
        </w:rPr>
        <w:t xml:space="preserve"> приводит или может</w:t>
      </w:r>
    </w:p>
    <w:p w:rsidR="00690C15" w:rsidRPr="00C53678" w:rsidRDefault="00690C15" w:rsidP="00F51740">
      <w:pPr>
        <w:autoSpaceDE w:val="0"/>
        <w:autoSpaceDN w:val="0"/>
        <w:spacing w:line="228" w:lineRule="auto"/>
        <w:jc w:val="center"/>
        <w:rPr>
          <w:bCs/>
          <w:szCs w:val="28"/>
        </w:rPr>
      </w:pPr>
      <w:r w:rsidRPr="00C53678">
        <w:rPr>
          <w:bCs/>
          <w:szCs w:val="28"/>
        </w:rPr>
        <w:t>привести к конфликту интересов</w:t>
      </w:r>
    </w:p>
    <w:p w:rsidR="00690C15" w:rsidRPr="00C53678" w:rsidRDefault="00690C15" w:rsidP="00F51740">
      <w:pPr>
        <w:autoSpaceDE w:val="0"/>
        <w:autoSpaceDN w:val="0"/>
        <w:spacing w:line="228" w:lineRule="auto"/>
        <w:jc w:val="center"/>
        <w:rPr>
          <w:b/>
          <w:bCs/>
          <w:szCs w:val="28"/>
        </w:rPr>
      </w:pPr>
    </w:p>
    <w:p w:rsidR="00690C15" w:rsidRPr="00C53678" w:rsidRDefault="00690C15" w:rsidP="00F5174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53678">
        <w:rPr>
          <w:szCs w:val="28"/>
        </w:rPr>
        <w:t>Сообщаю о возникновении у меня личной заинтересованности</w:t>
      </w:r>
      <w:r w:rsidRPr="00C53678">
        <w:rPr>
          <w:szCs w:val="28"/>
        </w:rPr>
        <w:br/>
        <w:t>при исполнении должностных обязанностей, которая приводит или может привести к конфликту интересов (</w:t>
      </w:r>
      <w:proofErr w:type="gramStart"/>
      <w:r w:rsidRPr="00C53678">
        <w:rPr>
          <w:szCs w:val="28"/>
        </w:rPr>
        <w:t>нужное</w:t>
      </w:r>
      <w:proofErr w:type="gramEnd"/>
      <w:r w:rsidRPr="00C53678">
        <w:rPr>
          <w:szCs w:val="28"/>
        </w:rPr>
        <w:t xml:space="preserve"> подчеркнуть).</w:t>
      </w:r>
    </w:p>
    <w:p w:rsidR="00690C15" w:rsidRPr="00C53678" w:rsidRDefault="00690C15" w:rsidP="00F5174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53678">
        <w:rPr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</w:t>
      </w:r>
    </w:p>
    <w:p w:rsidR="00690C15" w:rsidRPr="00C53678" w:rsidRDefault="00690C15" w:rsidP="00F5174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C53678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90C15" w:rsidRPr="00C53678" w:rsidRDefault="00690C15" w:rsidP="00F51740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 w:rsidRPr="00C53678">
        <w:rPr>
          <w:szCs w:val="28"/>
        </w:rPr>
        <w:t>____________________________________________________________________</w:t>
      </w:r>
      <w:r>
        <w:rPr>
          <w:szCs w:val="28"/>
        </w:rPr>
        <w:t>__</w:t>
      </w:r>
      <w:r>
        <w:rPr>
          <w:szCs w:val="28"/>
        </w:rPr>
        <w:br/>
        <w:t>____________________________________________</w:t>
      </w:r>
      <w:r w:rsidR="00F96DE0">
        <w:rPr>
          <w:szCs w:val="28"/>
        </w:rPr>
        <w:t>__________________________</w:t>
      </w:r>
    </w:p>
    <w:p w:rsidR="00690C15" w:rsidRPr="00C53678" w:rsidRDefault="00690C15" w:rsidP="00F51740">
      <w:pPr>
        <w:spacing w:line="228" w:lineRule="auto"/>
        <w:ind w:firstLine="709"/>
        <w:jc w:val="both"/>
        <w:rPr>
          <w:szCs w:val="28"/>
          <w:lang w:eastAsia="en-US"/>
        </w:rPr>
      </w:pPr>
      <w:r w:rsidRPr="00C53678">
        <w:rPr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:rsidR="00690C15" w:rsidRPr="00C53678" w:rsidRDefault="00690C15" w:rsidP="00F51740">
      <w:pPr>
        <w:spacing w:line="228" w:lineRule="auto"/>
        <w:rPr>
          <w:szCs w:val="28"/>
          <w:lang w:eastAsia="en-US"/>
        </w:rPr>
      </w:pPr>
      <w:r w:rsidRPr="00C53678">
        <w:rPr>
          <w:szCs w:val="28"/>
          <w:lang w:eastAsia="en-US"/>
        </w:rPr>
        <w:t>____________________________________________________________________</w:t>
      </w:r>
      <w:r>
        <w:rPr>
          <w:szCs w:val="28"/>
          <w:lang w:eastAsia="en-US"/>
        </w:rPr>
        <w:t>______________________________________________________________________________________________________________________________________________</w:t>
      </w:r>
    </w:p>
    <w:p w:rsidR="00690C15" w:rsidRDefault="00690C15" w:rsidP="00F140F5">
      <w:pPr>
        <w:spacing w:after="200" w:line="228" w:lineRule="auto"/>
        <w:ind w:firstLine="709"/>
        <w:jc w:val="both"/>
        <w:rPr>
          <w:szCs w:val="28"/>
          <w:lang w:eastAsia="en-US"/>
        </w:rPr>
      </w:pPr>
      <w:r w:rsidRPr="00C53678">
        <w:rPr>
          <w:szCs w:val="28"/>
          <w:lang w:eastAsia="en-US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390329">
        <w:rPr>
          <w:szCs w:val="28"/>
          <w:lang w:eastAsia="en-US"/>
        </w:rPr>
        <w:t xml:space="preserve">сотрудников МКОУ </w:t>
      </w:r>
      <w:r w:rsidR="00B0750A" w:rsidRPr="00CF14D1">
        <w:rPr>
          <w:sz w:val="24"/>
        </w:rPr>
        <w:t>«К</w:t>
      </w:r>
      <w:r w:rsidR="00B0750A">
        <w:t>раснянская С</w:t>
      </w:r>
      <w:r w:rsidR="00B0750A" w:rsidRPr="00CF14D1">
        <w:rPr>
          <w:sz w:val="24"/>
        </w:rPr>
        <w:t>ОШ»</w:t>
      </w:r>
      <w:r w:rsidR="00B0750A">
        <w:rPr>
          <w:sz w:val="24"/>
        </w:rPr>
        <w:t xml:space="preserve"> </w:t>
      </w:r>
      <w:r w:rsidRPr="00C53678">
        <w:rPr>
          <w:szCs w:val="28"/>
          <w:lang w:eastAsia="en-US"/>
        </w:rPr>
        <w:t>и урегулировании конфликта интересов</w:t>
      </w:r>
      <w:r>
        <w:rPr>
          <w:szCs w:val="28"/>
          <w:lang w:eastAsia="en-US"/>
        </w:rPr>
        <w:br/>
      </w:r>
      <w:r w:rsidRPr="00C53678">
        <w:rPr>
          <w:szCs w:val="28"/>
          <w:lang w:eastAsia="en-US"/>
        </w:rPr>
        <w:t>при рассмотрении настоящего уведомления (</w:t>
      </w:r>
      <w:proofErr w:type="gramStart"/>
      <w:r w:rsidRPr="00C53678">
        <w:rPr>
          <w:szCs w:val="28"/>
          <w:lang w:eastAsia="en-US"/>
        </w:rPr>
        <w:t>нужное</w:t>
      </w:r>
      <w:proofErr w:type="gramEnd"/>
      <w:r w:rsidRPr="00C53678">
        <w:rPr>
          <w:szCs w:val="28"/>
          <w:lang w:eastAsia="en-US"/>
        </w:rPr>
        <w:t xml:space="preserve"> подчеркнуть).</w:t>
      </w:r>
    </w:p>
    <w:p w:rsidR="00690C15" w:rsidRDefault="00690C15" w:rsidP="00F51740">
      <w:pPr>
        <w:spacing w:line="228" w:lineRule="auto"/>
        <w:rPr>
          <w:szCs w:val="28"/>
          <w:lang w:eastAsia="en-US"/>
        </w:rPr>
      </w:pPr>
      <w:r w:rsidRPr="00C53678">
        <w:rPr>
          <w:szCs w:val="28"/>
          <w:lang w:eastAsia="en-US"/>
        </w:rPr>
        <w:t>«__» ___________ 20__ г. __________________________</w:t>
      </w:r>
      <w:r>
        <w:rPr>
          <w:szCs w:val="28"/>
          <w:lang w:eastAsia="en-US"/>
        </w:rPr>
        <w:t xml:space="preserve">____________________   </w:t>
      </w:r>
      <w:r w:rsidRPr="00C53678">
        <w:rPr>
          <w:szCs w:val="28"/>
          <w:lang w:eastAsia="en-US"/>
        </w:rPr>
        <w:t>(подпись лица (расшифровка подписи)</w:t>
      </w:r>
      <w:r>
        <w:rPr>
          <w:szCs w:val="28"/>
          <w:lang w:eastAsia="en-US"/>
        </w:rPr>
        <w:t>,</w:t>
      </w:r>
      <w:r w:rsidRPr="00C53678">
        <w:rPr>
          <w:szCs w:val="28"/>
          <w:lang w:eastAsia="en-US"/>
        </w:rPr>
        <w:t xml:space="preserve"> направляющего уведомление)</w:t>
      </w:r>
    </w:p>
    <w:p w:rsidR="00DC0A14" w:rsidRDefault="00DC0A14" w:rsidP="00DC0A14">
      <w:pPr>
        <w:jc w:val="both"/>
        <w:rPr>
          <w:sz w:val="20"/>
          <w:szCs w:val="20"/>
        </w:rPr>
      </w:pPr>
    </w:p>
    <w:p w:rsidR="00DC0A14" w:rsidRDefault="00DC0A14" w:rsidP="00DC0A14">
      <w:pPr>
        <w:jc w:val="both"/>
        <w:rPr>
          <w:sz w:val="20"/>
          <w:szCs w:val="20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0750A" w:rsidRDefault="00B0750A" w:rsidP="00F96DE0">
      <w:pPr>
        <w:jc w:val="right"/>
        <w:rPr>
          <w:color w:val="000000"/>
          <w:sz w:val="24"/>
        </w:rPr>
      </w:pPr>
    </w:p>
    <w:p w:rsidR="00B24838" w:rsidRDefault="00B24838" w:rsidP="000658C0">
      <w:pPr>
        <w:ind w:firstLine="5670"/>
        <w:rPr>
          <w:i/>
          <w:sz w:val="24"/>
        </w:rPr>
      </w:pPr>
    </w:p>
    <w:p w:rsidR="000658C0" w:rsidRDefault="000658C0" w:rsidP="000658C0">
      <w:pPr>
        <w:ind w:firstLine="5670"/>
        <w:rPr>
          <w:i/>
          <w:sz w:val="24"/>
        </w:rPr>
      </w:pPr>
      <w:r w:rsidRPr="00CF14D1">
        <w:rPr>
          <w:i/>
          <w:sz w:val="24"/>
        </w:rPr>
        <w:lastRenderedPageBreak/>
        <w:t>Приложение №</w:t>
      </w:r>
      <w:r>
        <w:rPr>
          <w:i/>
          <w:sz w:val="24"/>
        </w:rPr>
        <w:t>3</w:t>
      </w:r>
      <w:r w:rsidRPr="00CF14D1">
        <w:rPr>
          <w:i/>
          <w:sz w:val="24"/>
        </w:rPr>
        <w:t xml:space="preserve"> к приказу </w:t>
      </w:r>
    </w:p>
    <w:p w:rsidR="00F53A61" w:rsidRPr="00CF14D1" w:rsidRDefault="000658C0" w:rsidP="000658C0">
      <w:pPr>
        <w:shd w:val="clear" w:color="auto" w:fill="FFFFFF"/>
        <w:ind w:left="5529"/>
        <w:jc w:val="both"/>
        <w:rPr>
          <w:sz w:val="24"/>
        </w:rPr>
      </w:pPr>
      <w:r w:rsidRPr="00CF14D1">
        <w:rPr>
          <w:i/>
          <w:sz w:val="24"/>
        </w:rPr>
        <w:t xml:space="preserve"> </w:t>
      </w:r>
      <w:r>
        <w:rPr>
          <w:i/>
          <w:sz w:val="24"/>
        </w:rPr>
        <w:t xml:space="preserve">от 31.08.2018 г. </w:t>
      </w:r>
      <w:r w:rsidRPr="00CF14D1">
        <w:rPr>
          <w:i/>
          <w:sz w:val="24"/>
        </w:rPr>
        <w:t xml:space="preserve">№ 31-44 </w:t>
      </w:r>
      <w:r>
        <w:rPr>
          <w:i/>
          <w:sz w:val="24"/>
        </w:rPr>
        <w:t xml:space="preserve">                                                                                             </w:t>
      </w:r>
    </w:p>
    <w:p w:rsidR="00F53A61" w:rsidRPr="00CF14D1" w:rsidRDefault="00F53A61" w:rsidP="00526151">
      <w:pPr>
        <w:shd w:val="clear" w:color="auto" w:fill="FFFFFF"/>
        <w:ind w:left="5529"/>
        <w:jc w:val="both"/>
        <w:rPr>
          <w:sz w:val="24"/>
        </w:rPr>
      </w:pPr>
    </w:p>
    <w:p w:rsidR="00F53A61" w:rsidRPr="00CF14D1" w:rsidRDefault="00F53A61" w:rsidP="00F53A61">
      <w:pPr>
        <w:shd w:val="clear" w:color="auto" w:fill="FFFFFF"/>
        <w:ind w:left="5529"/>
        <w:jc w:val="center"/>
        <w:rPr>
          <w:sz w:val="24"/>
        </w:rPr>
      </w:pPr>
    </w:p>
    <w:p w:rsidR="000658C0" w:rsidRPr="000658C0" w:rsidRDefault="00F53A61" w:rsidP="00F53A61">
      <w:pPr>
        <w:shd w:val="clear" w:color="auto" w:fill="FFFFFF"/>
        <w:jc w:val="center"/>
        <w:rPr>
          <w:b/>
          <w:sz w:val="24"/>
        </w:rPr>
      </w:pPr>
      <w:r w:rsidRPr="000658C0">
        <w:rPr>
          <w:b/>
          <w:sz w:val="24"/>
        </w:rPr>
        <w:t>Состав комиссии по</w:t>
      </w:r>
      <w:r w:rsidR="000658C0" w:rsidRPr="000658C0">
        <w:rPr>
          <w:b/>
          <w:sz w:val="24"/>
        </w:rPr>
        <w:t xml:space="preserve"> с</w:t>
      </w:r>
      <w:r w:rsidRPr="000658C0">
        <w:rPr>
          <w:b/>
          <w:sz w:val="24"/>
        </w:rPr>
        <w:t xml:space="preserve">облюдению требований к служебному поведению </w:t>
      </w:r>
    </w:p>
    <w:p w:rsidR="00F53A61" w:rsidRPr="000658C0" w:rsidRDefault="00F53A61" w:rsidP="00F53A61">
      <w:pPr>
        <w:shd w:val="clear" w:color="auto" w:fill="FFFFFF"/>
        <w:jc w:val="center"/>
        <w:rPr>
          <w:b/>
          <w:sz w:val="24"/>
        </w:rPr>
      </w:pPr>
      <w:r w:rsidRPr="000658C0">
        <w:rPr>
          <w:b/>
          <w:sz w:val="24"/>
        </w:rPr>
        <w:t>и по урегулированию конфликта интересов</w:t>
      </w:r>
    </w:p>
    <w:p w:rsidR="00F53A61" w:rsidRPr="000658C0" w:rsidRDefault="00F53A61" w:rsidP="00F53A61">
      <w:pPr>
        <w:shd w:val="clear" w:color="auto" w:fill="FFFFFF"/>
        <w:jc w:val="center"/>
        <w:rPr>
          <w:b/>
          <w:sz w:val="24"/>
        </w:rPr>
      </w:pPr>
      <w:r w:rsidRPr="000658C0">
        <w:rPr>
          <w:b/>
          <w:sz w:val="24"/>
        </w:rPr>
        <w:t xml:space="preserve">В МКОУ </w:t>
      </w:r>
      <w:r w:rsidR="000658C0" w:rsidRPr="000658C0">
        <w:rPr>
          <w:b/>
          <w:sz w:val="24"/>
        </w:rPr>
        <w:t>«Краснянская СОШ».</w:t>
      </w:r>
    </w:p>
    <w:p w:rsidR="00F53A61" w:rsidRPr="00CF14D1" w:rsidRDefault="00F53A61" w:rsidP="00F53A61">
      <w:pPr>
        <w:shd w:val="clear" w:color="auto" w:fill="FFFFFF"/>
        <w:jc w:val="center"/>
        <w:rPr>
          <w:sz w:val="24"/>
        </w:rPr>
      </w:pPr>
    </w:p>
    <w:p w:rsidR="00F53A61" w:rsidRPr="00CF14D1" w:rsidRDefault="00F53A61" w:rsidP="00F53A61">
      <w:pPr>
        <w:shd w:val="clear" w:color="auto" w:fill="FFFFFF"/>
        <w:jc w:val="center"/>
        <w:rPr>
          <w:sz w:val="24"/>
        </w:rPr>
      </w:pPr>
    </w:p>
    <w:p w:rsidR="00F53A61" w:rsidRPr="00CF14D1" w:rsidRDefault="00F53A61" w:rsidP="00F53A61">
      <w:pPr>
        <w:shd w:val="clear" w:color="auto" w:fill="FFFFFF"/>
        <w:jc w:val="center"/>
        <w:rPr>
          <w:sz w:val="24"/>
        </w:rPr>
      </w:pPr>
    </w:p>
    <w:p w:rsidR="00F53A61" w:rsidRPr="00CF14D1" w:rsidRDefault="000658C0" w:rsidP="00F53A61">
      <w:pPr>
        <w:shd w:val="clear" w:color="auto" w:fill="FFFFFF"/>
        <w:rPr>
          <w:sz w:val="24"/>
        </w:rPr>
      </w:pPr>
      <w:r>
        <w:rPr>
          <w:sz w:val="24"/>
        </w:rPr>
        <w:t>Уманец А.И.</w:t>
      </w:r>
      <w:r w:rsidR="00F53A61" w:rsidRPr="00CF14D1">
        <w:rPr>
          <w:sz w:val="24"/>
        </w:rPr>
        <w:t xml:space="preserve"> -     учитель, председатель ПК, председатель комиссии</w:t>
      </w: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p w:rsidR="00F53A61" w:rsidRPr="00CF14D1" w:rsidRDefault="000658C0" w:rsidP="00F53A61">
      <w:pPr>
        <w:shd w:val="clear" w:color="auto" w:fill="FFFFFF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z w:val="24"/>
        </w:rPr>
        <w:t xml:space="preserve"> Т.А.</w:t>
      </w:r>
      <w:r w:rsidR="00F53A61" w:rsidRPr="00CF14D1">
        <w:rPr>
          <w:sz w:val="24"/>
        </w:rPr>
        <w:t xml:space="preserve"> -     </w:t>
      </w:r>
      <w:r>
        <w:rPr>
          <w:sz w:val="24"/>
        </w:rPr>
        <w:t>заместитель директора</w:t>
      </w:r>
      <w:r w:rsidR="00F53A61" w:rsidRPr="00CF14D1">
        <w:rPr>
          <w:sz w:val="24"/>
        </w:rPr>
        <w:t>, заместитель председателя  комиссии.</w:t>
      </w: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p w:rsidR="00F53A61" w:rsidRPr="00CF14D1" w:rsidRDefault="000658C0" w:rsidP="00F53A61">
      <w:pPr>
        <w:shd w:val="clear" w:color="auto" w:fill="FFFFFF"/>
        <w:rPr>
          <w:sz w:val="24"/>
        </w:rPr>
      </w:pPr>
      <w:r>
        <w:rPr>
          <w:sz w:val="24"/>
        </w:rPr>
        <w:t>Гемберг С.Л.</w:t>
      </w:r>
      <w:r w:rsidR="00F53A61" w:rsidRPr="00CF14D1">
        <w:rPr>
          <w:sz w:val="24"/>
        </w:rPr>
        <w:t xml:space="preserve"> -      </w:t>
      </w:r>
      <w:r>
        <w:rPr>
          <w:sz w:val="24"/>
        </w:rPr>
        <w:t>педагог-психолог</w:t>
      </w:r>
      <w:r w:rsidR="00F53A61" w:rsidRPr="00CF14D1">
        <w:rPr>
          <w:sz w:val="24"/>
        </w:rPr>
        <w:t>, секретарь комиссии.</w:t>
      </w: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p w:rsidR="00F53A61" w:rsidRPr="00CF14D1" w:rsidRDefault="000658C0" w:rsidP="00F53A61">
      <w:pPr>
        <w:shd w:val="clear" w:color="auto" w:fill="FFFFFF"/>
        <w:rPr>
          <w:sz w:val="24"/>
        </w:rPr>
      </w:pPr>
      <w:proofErr w:type="spellStart"/>
      <w:r>
        <w:rPr>
          <w:sz w:val="24"/>
        </w:rPr>
        <w:t>Зюбина</w:t>
      </w:r>
      <w:proofErr w:type="spellEnd"/>
      <w:r>
        <w:rPr>
          <w:sz w:val="24"/>
        </w:rPr>
        <w:t xml:space="preserve"> В.М.</w:t>
      </w:r>
      <w:r w:rsidR="00F53A61" w:rsidRPr="00CF14D1">
        <w:rPr>
          <w:sz w:val="24"/>
        </w:rPr>
        <w:t xml:space="preserve">  -     завхоз, член комиссии.</w:t>
      </w: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p w:rsidR="00F53A61" w:rsidRPr="00CF14D1" w:rsidRDefault="000658C0" w:rsidP="00F53A61">
      <w:pPr>
        <w:shd w:val="clear" w:color="auto" w:fill="FFFFFF"/>
        <w:rPr>
          <w:sz w:val="24"/>
        </w:rPr>
      </w:pPr>
      <w:proofErr w:type="spellStart"/>
      <w:r>
        <w:rPr>
          <w:sz w:val="24"/>
        </w:rPr>
        <w:t>Арчакова</w:t>
      </w:r>
      <w:proofErr w:type="spellEnd"/>
      <w:r>
        <w:rPr>
          <w:sz w:val="24"/>
        </w:rPr>
        <w:t xml:space="preserve"> Е.В.</w:t>
      </w:r>
      <w:r w:rsidR="00F53A61" w:rsidRPr="00CF14D1">
        <w:rPr>
          <w:sz w:val="24"/>
        </w:rPr>
        <w:t xml:space="preserve"> -    </w:t>
      </w:r>
      <w:r>
        <w:rPr>
          <w:sz w:val="24"/>
        </w:rPr>
        <w:t>учитель</w:t>
      </w:r>
      <w:r w:rsidR="00F53A61" w:rsidRPr="00CF14D1">
        <w:rPr>
          <w:sz w:val="24"/>
        </w:rPr>
        <w:t xml:space="preserve"> член комиссии.</w:t>
      </w: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p w:rsidR="00F53A61" w:rsidRPr="00CF14D1" w:rsidRDefault="00F53A61" w:rsidP="00F53A61">
      <w:pPr>
        <w:shd w:val="clear" w:color="auto" w:fill="FFFFFF"/>
        <w:rPr>
          <w:sz w:val="24"/>
        </w:rPr>
      </w:pPr>
    </w:p>
    <w:sectPr w:rsidR="00F53A61" w:rsidRPr="00CF14D1" w:rsidSect="00F51740">
      <w:pgSz w:w="11906" w:h="16838"/>
      <w:pgMar w:top="709" w:right="850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EB"/>
    <w:multiLevelType w:val="hybridMultilevel"/>
    <w:tmpl w:val="43929322"/>
    <w:lvl w:ilvl="0" w:tplc="E7C63D1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02A239C9"/>
    <w:multiLevelType w:val="multilevel"/>
    <w:tmpl w:val="D592F09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2">
    <w:nsid w:val="03D40174"/>
    <w:multiLevelType w:val="multilevel"/>
    <w:tmpl w:val="D5862DD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1BC0806"/>
    <w:multiLevelType w:val="hybridMultilevel"/>
    <w:tmpl w:val="43929322"/>
    <w:lvl w:ilvl="0" w:tplc="E7C63D1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249B0A9A"/>
    <w:multiLevelType w:val="multilevel"/>
    <w:tmpl w:val="D592F09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6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472F0964"/>
    <w:multiLevelType w:val="hybridMultilevel"/>
    <w:tmpl w:val="F552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6D2502"/>
    <w:multiLevelType w:val="multilevel"/>
    <w:tmpl w:val="F9305D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662DF2C3"/>
    <w:multiLevelType w:val="hybridMultilevel"/>
    <w:tmpl w:val="34F522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11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7"/>
    <w:lvlOverride w:ilvl="0">
      <w:startOverride w:val="6"/>
    </w:lvlOverride>
  </w:num>
  <w:num w:numId="6">
    <w:abstractNumId w:val="6"/>
    <w:lvlOverride w:ilvl="0">
      <w:startOverride w:val="3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C41"/>
    <w:rsid w:val="000252A3"/>
    <w:rsid w:val="00040D62"/>
    <w:rsid w:val="00064C46"/>
    <w:rsid w:val="000658C0"/>
    <w:rsid w:val="000757D0"/>
    <w:rsid w:val="000A2C7C"/>
    <w:rsid w:val="000B380F"/>
    <w:rsid w:val="001027DE"/>
    <w:rsid w:val="00107BFC"/>
    <w:rsid w:val="00121C98"/>
    <w:rsid w:val="0012759B"/>
    <w:rsid w:val="0014000F"/>
    <w:rsid w:val="001429B6"/>
    <w:rsid w:val="00165AD9"/>
    <w:rsid w:val="0017624E"/>
    <w:rsid w:val="00194621"/>
    <w:rsid w:val="001A01FD"/>
    <w:rsid w:val="001A6C28"/>
    <w:rsid w:val="001B19D4"/>
    <w:rsid w:val="001B6724"/>
    <w:rsid w:val="001C4B9C"/>
    <w:rsid w:val="001D676D"/>
    <w:rsid w:val="001F2307"/>
    <w:rsid w:val="00202B97"/>
    <w:rsid w:val="00206C81"/>
    <w:rsid w:val="00213B3C"/>
    <w:rsid w:val="0022333F"/>
    <w:rsid w:val="00244741"/>
    <w:rsid w:val="00254EDB"/>
    <w:rsid w:val="0026621B"/>
    <w:rsid w:val="00272EB2"/>
    <w:rsid w:val="00275BE4"/>
    <w:rsid w:val="002927FB"/>
    <w:rsid w:val="002B0550"/>
    <w:rsid w:val="002B108C"/>
    <w:rsid w:val="002F0A04"/>
    <w:rsid w:val="003242D3"/>
    <w:rsid w:val="0037758C"/>
    <w:rsid w:val="0038547D"/>
    <w:rsid w:val="00390329"/>
    <w:rsid w:val="003B684B"/>
    <w:rsid w:val="003C25C6"/>
    <w:rsid w:val="00404C9F"/>
    <w:rsid w:val="00411E5F"/>
    <w:rsid w:val="00415C0B"/>
    <w:rsid w:val="0041654E"/>
    <w:rsid w:val="004509A1"/>
    <w:rsid w:val="004973FA"/>
    <w:rsid w:val="004B761F"/>
    <w:rsid w:val="004C5331"/>
    <w:rsid w:val="004F39C8"/>
    <w:rsid w:val="005050FF"/>
    <w:rsid w:val="00526151"/>
    <w:rsid w:val="00566B82"/>
    <w:rsid w:val="00580F4E"/>
    <w:rsid w:val="005C4193"/>
    <w:rsid w:val="0060167E"/>
    <w:rsid w:val="00606D56"/>
    <w:rsid w:val="006119AE"/>
    <w:rsid w:val="00612D10"/>
    <w:rsid w:val="006143C9"/>
    <w:rsid w:val="00625ED6"/>
    <w:rsid w:val="00631078"/>
    <w:rsid w:val="006606B2"/>
    <w:rsid w:val="00690C15"/>
    <w:rsid w:val="006B77ED"/>
    <w:rsid w:val="006E052C"/>
    <w:rsid w:val="006F0177"/>
    <w:rsid w:val="00731E65"/>
    <w:rsid w:val="00754F74"/>
    <w:rsid w:val="0076710E"/>
    <w:rsid w:val="007C774E"/>
    <w:rsid w:val="00841DC4"/>
    <w:rsid w:val="008542A8"/>
    <w:rsid w:val="00867B16"/>
    <w:rsid w:val="008B58EC"/>
    <w:rsid w:val="008D2021"/>
    <w:rsid w:val="008E6C6E"/>
    <w:rsid w:val="00967777"/>
    <w:rsid w:val="00971311"/>
    <w:rsid w:val="0097345E"/>
    <w:rsid w:val="0097626E"/>
    <w:rsid w:val="009949E1"/>
    <w:rsid w:val="00995636"/>
    <w:rsid w:val="009A3C9F"/>
    <w:rsid w:val="009A40A9"/>
    <w:rsid w:val="009A5396"/>
    <w:rsid w:val="009B20A9"/>
    <w:rsid w:val="009C6BC3"/>
    <w:rsid w:val="009E488F"/>
    <w:rsid w:val="009E6A0B"/>
    <w:rsid w:val="00A26205"/>
    <w:rsid w:val="00A332EC"/>
    <w:rsid w:val="00A36F70"/>
    <w:rsid w:val="00A834A4"/>
    <w:rsid w:val="00A92038"/>
    <w:rsid w:val="00AB4B11"/>
    <w:rsid w:val="00AD103B"/>
    <w:rsid w:val="00AE4E28"/>
    <w:rsid w:val="00B0750A"/>
    <w:rsid w:val="00B24838"/>
    <w:rsid w:val="00B45B92"/>
    <w:rsid w:val="00B518F6"/>
    <w:rsid w:val="00B56947"/>
    <w:rsid w:val="00B61C1F"/>
    <w:rsid w:val="00B84D87"/>
    <w:rsid w:val="00B87E09"/>
    <w:rsid w:val="00BA2E4C"/>
    <w:rsid w:val="00BA3A47"/>
    <w:rsid w:val="00BB5D9C"/>
    <w:rsid w:val="00BE1067"/>
    <w:rsid w:val="00BE342C"/>
    <w:rsid w:val="00BF61AF"/>
    <w:rsid w:val="00C02B15"/>
    <w:rsid w:val="00C04C02"/>
    <w:rsid w:val="00C34D5A"/>
    <w:rsid w:val="00C50C41"/>
    <w:rsid w:val="00C53678"/>
    <w:rsid w:val="00C6417F"/>
    <w:rsid w:val="00C8681B"/>
    <w:rsid w:val="00C92D10"/>
    <w:rsid w:val="00CA5522"/>
    <w:rsid w:val="00CF14D1"/>
    <w:rsid w:val="00D131B6"/>
    <w:rsid w:val="00D3000A"/>
    <w:rsid w:val="00D5402A"/>
    <w:rsid w:val="00D7689E"/>
    <w:rsid w:val="00D8678A"/>
    <w:rsid w:val="00DC0A14"/>
    <w:rsid w:val="00DD7BB7"/>
    <w:rsid w:val="00E14A57"/>
    <w:rsid w:val="00E14D0F"/>
    <w:rsid w:val="00E170CE"/>
    <w:rsid w:val="00E25C61"/>
    <w:rsid w:val="00E44DCD"/>
    <w:rsid w:val="00E83247"/>
    <w:rsid w:val="00E850AC"/>
    <w:rsid w:val="00EA52AE"/>
    <w:rsid w:val="00EB7CFF"/>
    <w:rsid w:val="00EF7127"/>
    <w:rsid w:val="00F140F5"/>
    <w:rsid w:val="00F51740"/>
    <w:rsid w:val="00F52158"/>
    <w:rsid w:val="00F53A61"/>
    <w:rsid w:val="00F96DE0"/>
    <w:rsid w:val="00FD1A02"/>
    <w:rsid w:val="00FD3153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0A04"/>
    <w:pPr>
      <w:keepNext/>
      <w:keepLines/>
      <w:spacing w:before="480"/>
      <w:outlineLvl w:val="0"/>
    </w:pPr>
    <w:rPr>
      <w:rFonts w:ascii="Calibri Light" w:eastAsia="Calibri" w:hAnsi="Calibri Light"/>
      <w:b/>
      <w:bCs/>
      <w:color w:val="2E74B5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09A1"/>
    <w:pPr>
      <w:keepNext/>
      <w:outlineLvl w:val="1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0A04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509A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C50C4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E488F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E488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526151"/>
    <w:pPr>
      <w:ind w:left="720"/>
      <w:contextualSpacing/>
    </w:pPr>
    <w:rPr>
      <w:sz w:val="24"/>
    </w:rPr>
  </w:style>
  <w:style w:type="paragraph" w:customStyle="1" w:styleId="a6">
    <w:name w:val="Базовый"/>
    <w:uiPriority w:val="99"/>
    <w:rsid w:val="0052615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uiPriority w:val="99"/>
    <w:rsid w:val="00526151"/>
    <w:pPr>
      <w:spacing w:before="100" w:beforeAutospacing="1" w:after="100" w:afterAutospacing="1"/>
    </w:pPr>
    <w:rPr>
      <w:sz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526151"/>
    <w:pPr>
      <w:spacing w:before="100" w:beforeAutospacing="1" w:after="100" w:afterAutospacing="1"/>
    </w:pPr>
    <w:rPr>
      <w:sz w:val="24"/>
    </w:rPr>
  </w:style>
  <w:style w:type="paragraph" w:styleId="21">
    <w:name w:val="Body Text 2"/>
    <w:basedOn w:val="a"/>
    <w:link w:val="22"/>
    <w:uiPriority w:val="99"/>
    <w:rsid w:val="0037758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37758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6F0177"/>
    <w:rPr>
      <w:rFonts w:cs="Times New Roman"/>
    </w:rPr>
  </w:style>
  <w:style w:type="character" w:styleId="a7">
    <w:name w:val="Hyperlink"/>
    <w:uiPriority w:val="99"/>
    <w:semiHidden/>
    <w:rsid w:val="006F017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A2C7C"/>
    <w:pPr>
      <w:spacing w:before="100" w:beforeAutospacing="1" w:after="100" w:afterAutospacing="1"/>
    </w:pPr>
    <w:rPr>
      <w:sz w:val="24"/>
    </w:rPr>
  </w:style>
  <w:style w:type="paragraph" w:customStyle="1" w:styleId="11">
    <w:name w:val="Без интервала1"/>
    <w:uiPriority w:val="99"/>
    <w:rsid w:val="002B0550"/>
    <w:pPr>
      <w:suppressAutoHyphens/>
    </w:pPr>
    <w:rPr>
      <w:rFonts w:eastAsia="Times New Roman"/>
      <w:kern w:val="1"/>
      <w:sz w:val="22"/>
      <w:szCs w:val="22"/>
      <w:lang w:eastAsia="ar-SA"/>
    </w:rPr>
  </w:style>
  <w:style w:type="paragraph" w:styleId="a9">
    <w:name w:val="No Spacing"/>
    <w:uiPriority w:val="1"/>
    <w:qFormat/>
    <w:rsid w:val="00275BE4"/>
    <w:rPr>
      <w:rFonts w:ascii="Arial" w:eastAsia="Times New Roman" w:hAnsi="Arial"/>
      <w:sz w:val="24"/>
    </w:rPr>
  </w:style>
  <w:style w:type="character" w:customStyle="1" w:styleId="5">
    <w:name w:val="Основной текст (5)_"/>
    <w:basedOn w:val="a0"/>
    <w:link w:val="50"/>
    <w:rsid w:val="0097626E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626E"/>
    <w:pPr>
      <w:shd w:val="clear" w:color="auto" w:fill="FFFFFF"/>
      <w:spacing w:after="600" w:line="322" w:lineRule="exact"/>
      <w:ind w:hanging="340"/>
      <w:jc w:val="right"/>
    </w:pPr>
    <w:rPr>
      <w:spacing w:val="20"/>
      <w:sz w:val="24"/>
    </w:rPr>
  </w:style>
  <w:style w:type="character" w:customStyle="1" w:styleId="aa">
    <w:name w:val="Основной текст_"/>
    <w:basedOn w:val="a0"/>
    <w:link w:val="12"/>
    <w:rsid w:val="001B19D4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19D4"/>
    <w:pPr>
      <w:shd w:val="clear" w:color="auto" w:fill="FFFFFF"/>
      <w:spacing w:before="300" w:after="300" w:line="278" w:lineRule="exact"/>
      <w:ind w:hanging="340"/>
      <w:jc w:val="both"/>
    </w:pPr>
    <w:rPr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E2C7A-EDC6-4A31-BD80-A8DC7CF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subject/>
  <dc:creator>Вера Васильевна</dc:creator>
  <cp:keywords/>
  <dc:description/>
  <cp:lastModifiedBy>Светлана</cp:lastModifiedBy>
  <cp:revision>6</cp:revision>
  <cp:lastPrinted>2018-05-29T13:10:00Z</cp:lastPrinted>
  <dcterms:created xsi:type="dcterms:W3CDTF">2020-03-19T08:06:00Z</dcterms:created>
  <dcterms:modified xsi:type="dcterms:W3CDTF">2020-03-19T11:46:00Z</dcterms:modified>
</cp:coreProperties>
</file>